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F31E" w14:textId="0EDD0FA7" w:rsidR="004F57C8" w:rsidRPr="001A5B66" w:rsidRDefault="004F57C8" w:rsidP="001A5B66">
      <w:pPr>
        <w:jc w:val="center"/>
        <w:rPr>
          <w:rFonts w:cs="B Titr"/>
          <w:sz w:val="22"/>
          <w:szCs w:val="24"/>
          <w:rtl/>
        </w:rPr>
      </w:pPr>
      <w:bookmarkStart w:id="0" w:name="_GoBack"/>
      <w:bookmarkEnd w:id="0"/>
      <w:r w:rsidRPr="001A5B66">
        <w:rPr>
          <w:rFonts w:cs="B Titr"/>
          <w:sz w:val="22"/>
          <w:szCs w:val="24"/>
          <w:rtl/>
        </w:rPr>
        <w:t>ب</w:t>
      </w:r>
      <w:r w:rsidRPr="001A5B66">
        <w:rPr>
          <w:rFonts w:cs="B Titr" w:hint="cs"/>
          <w:sz w:val="22"/>
          <w:szCs w:val="24"/>
          <w:rtl/>
        </w:rPr>
        <w:t>ا</w:t>
      </w:r>
      <w:r w:rsidRPr="001A5B66">
        <w:rPr>
          <w:rFonts w:cs="B Titr"/>
          <w:sz w:val="22"/>
          <w:szCs w:val="24"/>
          <w:rtl/>
        </w:rPr>
        <w:t>سمه تعال</w:t>
      </w:r>
      <w:r w:rsidRPr="001A5B66">
        <w:rPr>
          <w:rFonts w:cs="B Titr" w:hint="cs"/>
          <w:sz w:val="22"/>
          <w:szCs w:val="24"/>
          <w:rtl/>
        </w:rPr>
        <w:t>ی</w:t>
      </w:r>
    </w:p>
    <w:p w14:paraId="265915AE" w14:textId="2D919ECB" w:rsidR="004F57C8" w:rsidRPr="001A5B66" w:rsidRDefault="004F57C8" w:rsidP="001A5B66">
      <w:pPr>
        <w:jc w:val="center"/>
        <w:rPr>
          <w:rFonts w:cs="B Titr"/>
          <w:sz w:val="24"/>
          <w:szCs w:val="28"/>
          <w:rtl/>
        </w:rPr>
      </w:pPr>
      <w:r w:rsidRPr="001A5B66">
        <w:rPr>
          <w:rFonts w:cs="B Titr" w:hint="eastAsia"/>
          <w:sz w:val="24"/>
          <w:szCs w:val="28"/>
          <w:rtl/>
        </w:rPr>
        <w:t>ش</w:t>
      </w:r>
      <w:r w:rsidRPr="001A5B66">
        <w:rPr>
          <w:rFonts w:cs="B Titr" w:hint="cs"/>
          <w:sz w:val="24"/>
          <w:szCs w:val="28"/>
          <w:rtl/>
        </w:rPr>
        <w:t>ی</w:t>
      </w:r>
      <w:r w:rsidRPr="001A5B66">
        <w:rPr>
          <w:rFonts w:cs="B Titr" w:hint="eastAsia"/>
          <w:sz w:val="24"/>
          <w:szCs w:val="28"/>
          <w:rtl/>
        </w:rPr>
        <w:t>وه</w:t>
      </w:r>
      <w:r w:rsidRPr="001A5B66">
        <w:rPr>
          <w:rFonts w:cs="B Titr"/>
          <w:sz w:val="24"/>
          <w:szCs w:val="28"/>
          <w:rtl/>
        </w:rPr>
        <w:t xml:space="preserve"> نامه </w:t>
      </w:r>
      <w:r w:rsidR="00493254" w:rsidRPr="001A5B66">
        <w:rPr>
          <w:rFonts w:cs="B Titr" w:hint="cs"/>
          <w:sz w:val="24"/>
          <w:szCs w:val="28"/>
          <w:rtl/>
        </w:rPr>
        <w:t>جشنواره</w:t>
      </w:r>
      <w:r w:rsidRPr="001A5B66">
        <w:rPr>
          <w:rFonts w:cs="B Titr" w:hint="cs"/>
          <w:sz w:val="24"/>
          <w:szCs w:val="28"/>
          <w:rtl/>
        </w:rPr>
        <w:t xml:space="preserve"> چشم انداز افق 1414 دانشگاه صنعتی خواجه نصیرالدین طوسی</w:t>
      </w:r>
    </w:p>
    <w:p w14:paraId="253530DE" w14:textId="265858F2" w:rsidR="004F57C8" w:rsidRPr="001A5B66" w:rsidRDefault="004F57C8" w:rsidP="004F57C8">
      <w:pPr>
        <w:rPr>
          <w:rFonts w:cs="B Titr"/>
          <w:sz w:val="24"/>
          <w:szCs w:val="28"/>
          <w:rtl/>
        </w:rPr>
      </w:pPr>
      <w:r w:rsidRPr="001A5B66">
        <w:rPr>
          <w:rFonts w:cs="B Titr" w:hint="eastAsia"/>
          <w:sz w:val="24"/>
          <w:szCs w:val="28"/>
          <w:rtl/>
        </w:rPr>
        <w:t>مقدمه</w:t>
      </w:r>
    </w:p>
    <w:p w14:paraId="2397D064" w14:textId="77E13BF7" w:rsidR="004F57C8" w:rsidRDefault="004F57C8" w:rsidP="004F57C8">
      <w:pPr>
        <w:rPr>
          <w:rtl/>
        </w:rPr>
      </w:pPr>
      <w:r>
        <w:rPr>
          <w:rFonts w:hint="cs"/>
          <w:rtl/>
        </w:rPr>
        <w:t>دانشگاه صنعتی خواجه نصیرالدین طوسی با قدمتی نزدیک به یک قرن از پیشگامان علمی جمهوری اسلامی ایران است. این دانشگاه برای دستیابی به اهداف متعالی خود در عرصه های ملی و بین المللی افقی را برای سال 1414 ترسیم نموده و برای تحقق آن با همراهی خانواده بزرگ دانشگاهی خود گام به گام به سوی آن نیل خواهد نمود.</w:t>
      </w:r>
    </w:p>
    <w:p w14:paraId="0DD8A4F3" w14:textId="77777777" w:rsidR="004F57C8" w:rsidRDefault="004F57C8" w:rsidP="004F57C8">
      <w:pPr>
        <w:rPr>
          <w:rtl/>
        </w:rPr>
      </w:pPr>
      <w:r>
        <w:rPr>
          <w:rFonts w:hint="cs"/>
          <w:rtl/>
        </w:rPr>
        <w:t>در این مسیر برای آشنایی هر چه بیشتر اعضای خانواده بزرگ دانشگاه صنعتی خواجه نصیرالدین طوس</w:t>
      </w:r>
      <w:r>
        <w:rPr>
          <w:rFonts w:hint="cs"/>
          <w:rtl/>
          <w:lang w:bidi="fa-IR"/>
        </w:rPr>
        <w:t xml:space="preserve">ی با </w:t>
      </w:r>
      <w:r>
        <w:rPr>
          <w:rtl/>
        </w:rPr>
        <w:t xml:space="preserve">افق چشم انداز </w:t>
      </w:r>
      <w:r>
        <w:rPr>
          <w:rtl/>
          <w:lang w:bidi="fa-IR"/>
        </w:rPr>
        <w:t>۱۴۱۴</w:t>
      </w:r>
      <w:r>
        <w:rPr>
          <w:rtl/>
        </w:rPr>
        <w:t xml:space="preserve"> دانشگاه</w:t>
      </w:r>
      <w:r>
        <w:rPr>
          <w:rFonts w:hint="cs"/>
          <w:rtl/>
        </w:rPr>
        <w:t>، برنامه ای مدون شده است.</w:t>
      </w:r>
    </w:p>
    <w:p w14:paraId="673B5F9B" w14:textId="442062C5" w:rsidR="004F57C8" w:rsidRDefault="004F57C8" w:rsidP="004F57C8">
      <w:pPr>
        <w:rPr>
          <w:rtl/>
        </w:rPr>
      </w:pPr>
      <w:r>
        <w:rPr>
          <w:rFonts w:hint="cs"/>
          <w:rtl/>
        </w:rPr>
        <w:t xml:space="preserve">اولین برنامه </w:t>
      </w:r>
      <w:r w:rsidR="00493254">
        <w:rPr>
          <w:rFonts w:hint="cs"/>
          <w:rtl/>
        </w:rPr>
        <w:t>برگزاری جشنواره</w:t>
      </w:r>
      <w:r>
        <w:rPr>
          <w:rFonts w:hint="cs"/>
          <w:rtl/>
        </w:rPr>
        <w:t xml:space="preserve"> افق 1414 دانشگاه صنعتی خواجه نصیرالدین طوسی است که توضیحات آن به شرح ذیل می باشد:</w:t>
      </w:r>
    </w:p>
    <w:p w14:paraId="1BA05C86" w14:textId="5C4A2B29" w:rsidR="004F57C8" w:rsidRPr="001A5B66" w:rsidRDefault="00493254" w:rsidP="001A5B66">
      <w:pPr>
        <w:jc w:val="center"/>
        <w:rPr>
          <w:rFonts w:cs="B Titr"/>
          <w:sz w:val="24"/>
          <w:szCs w:val="28"/>
          <w:rtl/>
        </w:rPr>
      </w:pPr>
      <w:r w:rsidRPr="001A5B66">
        <w:rPr>
          <w:rFonts w:cs="B Titr" w:hint="cs"/>
          <w:sz w:val="24"/>
          <w:szCs w:val="28"/>
          <w:rtl/>
        </w:rPr>
        <w:t>بخش اول: ترسیم مصور افق چشم انداز 1414</w:t>
      </w:r>
    </w:p>
    <w:p w14:paraId="55BC4E72" w14:textId="77777777" w:rsidR="004F57C8" w:rsidRDefault="004F57C8" w:rsidP="004F57C8">
      <w:pPr>
        <w:rPr>
          <w:rtl/>
        </w:rPr>
      </w:pPr>
      <w:r w:rsidRPr="001A5B66">
        <w:rPr>
          <w:rFonts w:cs="B Titr" w:hint="cs"/>
          <w:sz w:val="24"/>
          <w:szCs w:val="28"/>
          <w:rtl/>
        </w:rPr>
        <w:t>مراحل</w:t>
      </w:r>
      <w:r>
        <w:rPr>
          <w:rFonts w:hint="cs"/>
          <w:rtl/>
        </w:rPr>
        <w:t xml:space="preserve"> </w:t>
      </w:r>
      <w:r w:rsidRPr="001A5B66">
        <w:rPr>
          <w:rFonts w:cs="B Titr" w:hint="cs"/>
          <w:sz w:val="24"/>
          <w:szCs w:val="28"/>
          <w:rtl/>
        </w:rPr>
        <w:t>اجرا</w:t>
      </w:r>
    </w:p>
    <w:p w14:paraId="49238292" w14:textId="1CDCC141" w:rsidR="002E547A" w:rsidRDefault="004F57C8" w:rsidP="004F57C8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 xml:space="preserve">منظور از ترسیم مصور افق چشم انداز 1414: </w:t>
      </w:r>
      <w:r w:rsidR="00E41585">
        <w:rPr>
          <w:rFonts w:hint="cs"/>
          <w:rtl/>
        </w:rPr>
        <w:t>مطالعه دقیق افق چشم انداز 1414 و طراحی تصویری گویا از افق مذکور، این طراحی باید در قالب پوستر ارائه شود.</w:t>
      </w:r>
    </w:p>
    <w:p w14:paraId="36F4A1F8" w14:textId="2CAEC753" w:rsidR="00E41585" w:rsidRDefault="00E41585" w:rsidP="004F57C8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 xml:space="preserve">فراخوان و گردآوری آثار: فایل باید بصورت </w:t>
      </w:r>
      <w:r>
        <w:t>jpg</w:t>
      </w:r>
      <w:r>
        <w:rPr>
          <w:rFonts w:hint="cs"/>
          <w:rtl/>
          <w:lang w:bidi="fa-IR"/>
        </w:rPr>
        <w:t xml:space="preserve"> و در ابعاد </w:t>
      </w:r>
      <w:r>
        <w:rPr>
          <w:lang w:bidi="fa-IR"/>
        </w:rPr>
        <w:t>a3</w:t>
      </w:r>
      <w:r>
        <w:rPr>
          <w:rFonts w:hint="cs"/>
          <w:rtl/>
          <w:lang w:bidi="fa-IR"/>
        </w:rPr>
        <w:t xml:space="preserve"> با رزولیشن 300 پیکسل </w:t>
      </w:r>
      <w:r w:rsidR="00493254">
        <w:rPr>
          <w:rFonts w:hint="cs"/>
          <w:rtl/>
          <w:lang w:bidi="fa-IR"/>
        </w:rPr>
        <w:t>به آدرس</w:t>
      </w:r>
      <w:r>
        <w:rPr>
          <w:rFonts w:hint="cs"/>
          <w:rtl/>
          <w:lang w:bidi="fa-IR"/>
        </w:rPr>
        <w:t xml:space="preserve"> ایمیل دبی</w:t>
      </w:r>
      <w:r w:rsidR="00493254"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>خانه ارسال شود.</w:t>
      </w:r>
    </w:p>
    <w:p w14:paraId="3505C69D" w14:textId="7491F2C2" w:rsidR="00493254" w:rsidRDefault="00493254" w:rsidP="004F57C8">
      <w:pPr>
        <w:pStyle w:val="ListParagraph"/>
        <w:numPr>
          <w:ilvl w:val="0"/>
          <w:numId w:val="20"/>
        </w:numPr>
      </w:pPr>
      <w:r>
        <w:rPr>
          <w:rFonts w:hint="cs"/>
          <w:rtl/>
          <w:lang w:bidi="fa-IR"/>
        </w:rPr>
        <w:t>هر نفر حداکثر مجاز به طراحی 3 پوستر می باشد.</w:t>
      </w:r>
    </w:p>
    <w:p w14:paraId="2CFF17EE" w14:textId="536A4FFA" w:rsidR="00E41585" w:rsidRDefault="00E41585" w:rsidP="004F57C8">
      <w:pPr>
        <w:pStyle w:val="ListParagraph"/>
        <w:numPr>
          <w:ilvl w:val="0"/>
          <w:numId w:val="20"/>
        </w:numPr>
      </w:pPr>
      <w:r>
        <w:rPr>
          <w:rFonts w:hint="cs"/>
          <w:rtl/>
          <w:lang w:bidi="fa-IR"/>
        </w:rPr>
        <w:t>مهلت ارسال آثار: 14 شهریور 1403</w:t>
      </w:r>
    </w:p>
    <w:p w14:paraId="5F54C4DC" w14:textId="2D798F0C" w:rsidR="00E41585" w:rsidRDefault="00E41585" w:rsidP="004F57C8">
      <w:pPr>
        <w:pStyle w:val="ListParagraph"/>
        <w:numPr>
          <w:ilvl w:val="0"/>
          <w:numId w:val="20"/>
        </w:numPr>
      </w:pPr>
      <w:r>
        <w:rPr>
          <w:rFonts w:hint="cs"/>
          <w:rtl/>
          <w:lang w:bidi="fa-IR"/>
        </w:rPr>
        <w:t>داوری آثار: پایان شهریور 1403</w:t>
      </w:r>
    </w:p>
    <w:p w14:paraId="5FC0881E" w14:textId="0A125BCA" w:rsidR="000902F7" w:rsidRDefault="000902F7" w:rsidP="000902F7">
      <w:pPr>
        <w:pStyle w:val="ListParagraph"/>
        <w:numPr>
          <w:ilvl w:val="0"/>
          <w:numId w:val="20"/>
        </w:numPr>
      </w:pPr>
      <w:r>
        <w:rPr>
          <w:rFonts w:hint="cs"/>
          <w:rtl/>
          <w:lang w:bidi="fa-IR"/>
        </w:rPr>
        <w:t>اختتامیه و اعلام برندگان: مهرماه 1403</w:t>
      </w:r>
    </w:p>
    <w:p w14:paraId="035033F5" w14:textId="69868DE2" w:rsidR="000902F7" w:rsidRDefault="00493254" w:rsidP="00493254">
      <w:pPr>
        <w:ind w:firstLine="0"/>
        <w:rPr>
          <w:rtl/>
        </w:rPr>
      </w:pPr>
      <w:r w:rsidRPr="001A5B66">
        <w:rPr>
          <w:rFonts w:cs="B Titr" w:hint="cs"/>
          <w:sz w:val="24"/>
          <w:szCs w:val="28"/>
          <w:rtl/>
        </w:rPr>
        <w:t>نکته 1:</w:t>
      </w:r>
      <w:r>
        <w:rPr>
          <w:rFonts w:hint="cs"/>
          <w:rtl/>
          <w:lang w:bidi="fa-IR"/>
        </w:rPr>
        <w:t xml:space="preserve"> حضور در جشنواره فقط ویژه اعضای خانواده دانشگاه صنعتی خواجه نصیرالدین طوسی اعم از: استادان، همیاران، دانشجویان و اعضای خانواده ایشان می باشد.</w:t>
      </w:r>
    </w:p>
    <w:p w14:paraId="3671663D" w14:textId="4DC213EA" w:rsidR="000902F7" w:rsidRDefault="000902F7" w:rsidP="001A5B66">
      <w:pPr>
        <w:ind w:firstLine="0"/>
        <w:rPr>
          <w:rtl/>
        </w:rPr>
      </w:pPr>
      <w:r w:rsidRPr="001A5B66">
        <w:rPr>
          <w:rFonts w:cs="B Titr" w:hint="cs"/>
          <w:sz w:val="24"/>
          <w:szCs w:val="28"/>
          <w:rtl/>
        </w:rPr>
        <w:t>نکته</w:t>
      </w:r>
      <w:r w:rsidR="00493254" w:rsidRPr="001A5B66">
        <w:rPr>
          <w:rFonts w:cs="B Titr" w:hint="cs"/>
          <w:sz w:val="24"/>
          <w:szCs w:val="28"/>
          <w:rtl/>
        </w:rPr>
        <w:t xml:space="preserve"> 2</w:t>
      </w:r>
      <w:r w:rsidRPr="001A5B66">
        <w:rPr>
          <w:rFonts w:cs="B Titr" w:hint="cs"/>
          <w:sz w:val="24"/>
          <w:szCs w:val="28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جشنواره ضمن ارسال 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لایه</w:t>
      </w:r>
      <w:r>
        <w:rPr>
          <w:rtl/>
        </w:rPr>
        <w:t xml:space="preserve"> باز پوستر خود به دب</w:t>
      </w:r>
      <w:r>
        <w:rPr>
          <w:rFonts w:hint="cs"/>
          <w:rtl/>
        </w:rPr>
        <w:t>ی</w:t>
      </w:r>
      <w:r>
        <w:rPr>
          <w:rFonts w:hint="eastAsia"/>
          <w:rtl/>
        </w:rPr>
        <w:t>رخانه،</w:t>
      </w:r>
      <w:r>
        <w:rPr>
          <w:rtl/>
        </w:rPr>
        <w:t xml:space="preserve"> حق معنو</w:t>
      </w:r>
      <w:r>
        <w:rPr>
          <w:rFonts w:hint="cs"/>
          <w:rtl/>
        </w:rPr>
        <w:t>ی</w:t>
      </w:r>
      <w:r>
        <w:rPr>
          <w:rtl/>
        </w:rPr>
        <w:t xml:space="preserve"> استفاده از اثر را به </w:t>
      </w:r>
      <w:r>
        <w:rPr>
          <w:rFonts w:hint="cs"/>
          <w:rtl/>
        </w:rPr>
        <w:t xml:space="preserve">روابط عمومی دانشگاه صنعتی خواجه نصیرالدین طوسی </w:t>
      </w:r>
      <w:r>
        <w:rPr>
          <w:rtl/>
        </w:rPr>
        <w:t>واگذار خواهند کرد.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اگر فرد</w:t>
      </w:r>
      <w:r>
        <w:rPr>
          <w:rFonts w:hint="cs"/>
          <w:rtl/>
        </w:rPr>
        <w:t>ی</w:t>
      </w:r>
      <w:r>
        <w:rPr>
          <w:rtl/>
        </w:rPr>
        <w:t xml:space="preserve"> از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از ارسال اصل اثر خوددار</w:t>
      </w:r>
      <w:r>
        <w:rPr>
          <w:rFonts w:hint="cs"/>
          <w:rtl/>
        </w:rPr>
        <w:t>ی</w:t>
      </w:r>
      <w:r>
        <w:rPr>
          <w:rtl/>
        </w:rPr>
        <w:t xml:space="preserve"> کند، از فهرست حذف و نفرات بعد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دانشگاه صنعتی خواجه نصیرالدین طوسی</w:t>
      </w:r>
      <w:r>
        <w:rPr>
          <w:rtl/>
        </w:rPr>
        <w:t xml:space="preserve"> خود را ملزم م</w:t>
      </w:r>
      <w:r>
        <w:rPr>
          <w:rFonts w:hint="cs"/>
          <w:rtl/>
        </w:rPr>
        <w:t>ی</w:t>
      </w:r>
      <w:r>
        <w:rPr>
          <w:rtl/>
        </w:rPr>
        <w:t xml:space="preserve"> داند در هرگونه استفاده عموم</w:t>
      </w:r>
      <w:r>
        <w:rPr>
          <w:rFonts w:hint="cs"/>
          <w:rtl/>
        </w:rPr>
        <w:t>ی</w:t>
      </w:r>
      <w:r>
        <w:rPr>
          <w:rtl/>
        </w:rPr>
        <w:t xml:space="preserve"> از آثار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نام صاحب</w:t>
      </w:r>
      <w:r>
        <w:rPr>
          <w:rFonts w:hint="cs"/>
          <w:rtl/>
        </w:rPr>
        <w:t xml:space="preserve"> </w:t>
      </w:r>
      <w:r>
        <w:rPr>
          <w:rtl/>
        </w:rPr>
        <w:t>اثر را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4776E946" w14:textId="2FA27B9D" w:rsidR="000902F7" w:rsidRPr="001A5B66" w:rsidRDefault="000902F7" w:rsidP="001A5B66">
      <w:pPr>
        <w:rPr>
          <w:rFonts w:cs="B Titr"/>
          <w:sz w:val="24"/>
          <w:szCs w:val="28"/>
          <w:rtl/>
        </w:rPr>
      </w:pPr>
      <w:r w:rsidRPr="001A5B66">
        <w:rPr>
          <w:rFonts w:cs="B Titr" w:hint="cs"/>
          <w:sz w:val="24"/>
          <w:szCs w:val="28"/>
          <w:rtl/>
        </w:rPr>
        <w:t>جوایز</w:t>
      </w:r>
      <w:r w:rsidR="00493254" w:rsidRPr="001A5B66">
        <w:rPr>
          <w:rFonts w:cs="B Titr" w:hint="cs"/>
          <w:sz w:val="24"/>
          <w:szCs w:val="28"/>
          <w:rtl/>
        </w:rPr>
        <w:t xml:space="preserve"> (14+14):</w:t>
      </w:r>
    </w:p>
    <w:p w14:paraId="2C371895" w14:textId="4F0D3890" w:rsidR="000902F7" w:rsidRDefault="000902F7" w:rsidP="000902F7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اثر برگزیده: 14 میلیون تومان</w:t>
      </w:r>
    </w:p>
    <w:p w14:paraId="4C28A597" w14:textId="3B6D112D" w:rsidR="000902F7" w:rsidRDefault="000902F7" w:rsidP="000902F7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اثر دوم: 7 میلیون تومان</w:t>
      </w:r>
    </w:p>
    <w:p w14:paraId="34651178" w14:textId="68FA7860" w:rsidR="000902F7" w:rsidRDefault="000902F7" w:rsidP="000902F7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 xml:space="preserve">اثر سوم: </w:t>
      </w:r>
      <w:r w:rsidR="00493254">
        <w:rPr>
          <w:rFonts w:hint="cs"/>
          <w:rtl/>
        </w:rPr>
        <w:t>3 میلیون تومان</w:t>
      </w:r>
    </w:p>
    <w:p w14:paraId="6F279255" w14:textId="32ED6931" w:rsidR="00493254" w:rsidRDefault="00493254" w:rsidP="00493254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آثار چهارم تا هفتم: هر کدام یک میلیون تومان</w:t>
      </w:r>
    </w:p>
    <w:p w14:paraId="063B5678" w14:textId="77777777" w:rsidR="00493254" w:rsidRDefault="00493254" w:rsidP="00493254">
      <w:pPr>
        <w:ind w:firstLine="0"/>
        <w:rPr>
          <w:rtl/>
        </w:rPr>
      </w:pPr>
    </w:p>
    <w:p w14:paraId="76E5AC57" w14:textId="77777777" w:rsidR="00493254" w:rsidRPr="001A5B66" w:rsidRDefault="00493254" w:rsidP="001A5B66">
      <w:pPr>
        <w:jc w:val="center"/>
        <w:rPr>
          <w:rFonts w:cs="B Titr"/>
          <w:sz w:val="24"/>
          <w:szCs w:val="28"/>
          <w:rtl/>
        </w:rPr>
      </w:pPr>
      <w:r w:rsidRPr="001A5B66">
        <w:rPr>
          <w:rFonts w:cs="B Titr" w:hint="cs"/>
          <w:sz w:val="24"/>
          <w:szCs w:val="28"/>
          <w:rtl/>
        </w:rPr>
        <w:t>بخش دوم: شعار چشم انداز 1414</w:t>
      </w:r>
    </w:p>
    <w:p w14:paraId="2BABAFCB" w14:textId="77777777" w:rsidR="00493254" w:rsidRPr="001A5B66" w:rsidRDefault="00493254" w:rsidP="00493254">
      <w:pPr>
        <w:rPr>
          <w:rFonts w:cs="B Titr"/>
          <w:sz w:val="24"/>
          <w:szCs w:val="28"/>
          <w:rtl/>
        </w:rPr>
      </w:pPr>
      <w:r w:rsidRPr="001A5B66">
        <w:rPr>
          <w:rFonts w:cs="B Titr" w:hint="cs"/>
          <w:sz w:val="24"/>
          <w:szCs w:val="28"/>
          <w:rtl/>
        </w:rPr>
        <w:t xml:space="preserve"> مراحل اجرا</w:t>
      </w:r>
    </w:p>
    <w:p w14:paraId="7483BDE8" w14:textId="69EB1856" w:rsidR="00493254" w:rsidRDefault="00493254" w:rsidP="00493254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>منظور از شعار افق چشم انداز 1414: مطالعه دقیق افق چشم انداز 1414 و طراحی شعاری گویا از افق مذکور، این شعار نهایتاً باید بین 5 تا 14 کلمه ارائه شود.</w:t>
      </w:r>
    </w:p>
    <w:p w14:paraId="7D197233" w14:textId="482190DF" w:rsidR="00493254" w:rsidRDefault="00493254" w:rsidP="00493254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 xml:space="preserve">فراخوان: شعارها باید در قالب فایل </w:t>
      </w:r>
      <w:r>
        <w:t xml:space="preserve">word 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pdf</w:t>
      </w:r>
      <w:r>
        <w:rPr>
          <w:rFonts w:hint="cs"/>
          <w:rtl/>
          <w:lang w:bidi="fa-IR"/>
        </w:rPr>
        <w:t xml:space="preserve"> به آدرس ایمیل دبیرخانه ارسال شوند.</w:t>
      </w:r>
    </w:p>
    <w:p w14:paraId="21AE3555" w14:textId="1139194D" w:rsidR="00493254" w:rsidRDefault="00493254" w:rsidP="00493254">
      <w:pPr>
        <w:pStyle w:val="ListParagraph"/>
        <w:numPr>
          <w:ilvl w:val="0"/>
          <w:numId w:val="23"/>
        </w:numPr>
      </w:pPr>
      <w:r>
        <w:rPr>
          <w:rFonts w:hint="cs"/>
          <w:rtl/>
          <w:lang w:bidi="fa-IR"/>
        </w:rPr>
        <w:t>هر نفر حداکثر مجاز به ارسال 3 شعار می باشد.</w:t>
      </w:r>
    </w:p>
    <w:p w14:paraId="543F17B8" w14:textId="77777777" w:rsidR="00493254" w:rsidRDefault="00493254" w:rsidP="00493254">
      <w:pPr>
        <w:pStyle w:val="ListParagraph"/>
        <w:numPr>
          <w:ilvl w:val="0"/>
          <w:numId w:val="23"/>
        </w:numPr>
      </w:pPr>
      <w:r>
        <w:rPr>
          <w:rFonts w:hint="cs"/>
          <w:rtl/>
          <w:lang w:bidi="fa-IR"/>
        </w:rPr>
        <w:t>مهلت ارسال آثار: 14 شهریور 1403</w:t>
      </w:r>
    </w:p>
    <w:p w14:paraId="137DDE2A" w14:textId="77777777" w:rsidR="00493254" w:rsidRDefault="00493254" w:rsidP="00493254">
      <w:pPr>
        <w:pStyle w:val="ListParagraph"/>
        <w:numPr>
          <w:ilvl w:val="0"/>
          <w:numId w:val="23"/>
        </w:numPr>
      </w:pPr>
      <w:r>
        <w:rPr>
          <w:rFonts w:hint="cs"/>
          <w:rtl/>
          <w:lang w:bidi="fa-IR"/>
        </w:rPr>
        <w:t>داوری آثار: پایان شهریور 1403</w:t>
      </w:r>
    </w:p>
    <w:p w14:paraId="5EC0AF72" w14:textId="77777777" w:rsidR="00493254" w:rsidRDefault="00493254" w:rsidP="00493254">
      <w:pPr>
        <w:pStyle w:val="ListParagraph"/>
        <w:numPr>
          <w:ilvl w:val="0"/>
          <w:numId w:val="23"/>
        </w:numPr>
      </w:pPr>
      <w:r>
        <w:rPr>
          <w:rFonts w:hint="cs"/>
          <w:rtl/>
          <w:lang w:bidi="fa-IR"/>
        </w:rPr>
        <w:t>اختتامیه و اعلام برندگان: مهرماه 1403</w:t>
      </w:r>
    </w:p>
    <w:p w14:paraId="21179F7A" w14:textId="77777777" w:rsidR="00493254" w:rsidRDefault="00493254" w:rsidP="00493254">
      <w:pPr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>نکته 1: حضور در جشنواره فقط ویژه اعضای خانواده دانشگاه صنعتی خواجه نصیرالدین طوسی اعم از: استادان، همیاران، دانشجویان و اعضای خانواده ایشان می باشد.</w:t>
      </w:r>
    </w:p>
    <w:p w14:paraId="12FAD1AE" w14:textId="77777777" w:rsidR="001A5B66" w:rsidRPr="001A5B66" w:rsidRDefault="001A5B66" w:rsidP="001A5B66">
      <w:pPr>
        <w:rPr>
          <w:rFonts w:cs="B Titr"/>
          <w:sz w:val="24"/>
          <w:szCs w:val="28"/>
          <w:rtl/>
        </w:rPr>
      </w:pPr>
      <w:r w:rsidRPr="001A5B66">
        <w:rPr>
          <w:rFonts w:cs="B Titr" w:hint="cs"/>
          <w:sz w:val="24"/>
          <w:szCs w:val="28"/>
          <w:rtl/>
        </w:rPr>
        <w:t>جوایز (14+14):</w:t>
      </w:r>
    </w:p>
    <w:p w14:paraId="3B4AB6D6" w14:textId="6A4E98C8" w:rsidR="001A5B66" w:rsidRDefault="001A5B66" w:rsidP="001A5B66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بهترین شعار: 14 میلیون تومان</w:t>
      </w:r>
    </w:p>
    <w:p w14:paraId="3C54F32E" w14:textId="77777777" w:rsidR="001A5B66" w:rsidRDefault="001A5B66" w:rsidP="001A5B66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اثر دوم: 7 میلیون تومان</w:t>
      </w:r>
    </w:p>
    <w:p w14:paraId="2201F179" w14:textId="77777777" w:rsidR="001A5B66" w:rsidRDefault="001A5B66" w:rsidP="001A5B66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اثر سوم: 3 میلیون تومان</w:t>
      </w:r>
    </w:p>
    <w:p w14:paraId="3F99668E" w14:textId="77777777" w:rsidR="001A5B66" w:rsidRDefault="001A5B66" w:rsidP="001A5B66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آثار چهارم تا هفتم: هر کدام یک میلیون تومان</w:t>
      </w:r>
    </w:p>
    <w:p w14:paraId="012ECF9F" w14:textId="77777777" w:rsidR="001A5B66" w:rsidRDefault="001A5B66" w:rsidP="00493254">
      <w:pPr>
        <w:ind w:firstLine="0"/>
        <w:rPr>
          <w:rtl/>
        </w:rPr>
      </w:pPr>
    </w:p>
    <w:p w14:paraId="435172F1" w14:textId="77777777" w:rsidR="001A5B66" w:rsidRPr="001A5B66" w:rsidRDefault="001A5B66" w:rsidP="001A5B66">
      <w:pPr>
        <w:rPr>
          <w:rFonts w:cs="B Titr"/>
          <w:sz w:val="24"/>
          <w:szCs w:val="28"/>
          <w:rtl/>
        </w:rPr>
      </w:pPr>
      <w:r w:rsidRPr="001A5B66">
        <w:rPr>
          <w:rFonts w:cs="B Titr"/>
          <w:sz w:val="24"/>
          <w:szCs w:val="28"/>
          <w:rtl/>
        </w:rPr>
        <w:t>ل</w:t>
      </w:r>
      <w:r w:rsidRPr="001A5B66">
        <w:rPr>
          <w:rFonts w:cs="B Titr" w:hint="cs"/>
          <w:sz w:val="24"/>
          <w:szCs w:val="28"/>
          <w:rtl/>
        </w:rPr>
        <w:t>ی</w:t>
      </w:r>
      <w:r w:rsidRPr="001A5B66">
        <w:rPr>
          <w:rFonts w:cs="B Titr" w:hint="eastAsia"/>
          <w:sz w:val="24"/>
          <w:szCs w:val="28"/>
          <w:rtl/>
        </w:rPr>
        <w:t>نک</w:t>
      </w:r>
      <w:r w:rsidRPr="001A5B66">
        <w:rPr>
          <w:rFonts w:cs="B Titr"/>
          <w:sz w:val="24"/>
          <w:szCs w:val="28"/>
          <w:rtl/>
        </w:rPr>
        <w:t xml:space="preserve"> چشم‌اندار:</w:t>
      </w:r>
    </w:p>
    <w:p w14:paraId="5F7AA080" w14:textId="5D53DD32" w:rsidR="00493254" w:rsidRDefault="00417B88" w:rsidP="001A5B66">
      <w:pPr>
        <w:bidi w:val="0"/>
        <w:ind w:firstLine="0"/>
      </w:pPr>
      <w:hyperlink r:id="rId5" w:history="1">
        <w:r w:rsidR="001A5B66" w:rsidRPr="00CC3D17">
          <w:rPr>
            <w:rStyle w:val="Hyperlink"/>
          </w:rPr>
          <w:t>https://kntu.ac.ir/R-fn</w:t>
        </w:r>
        <w:r w:rsidR="001A5B66" w:rsidRPr="00CC3D17">
          <w:rPr>
            <w:rStyle w:val="Hyperlink"/>
            <w:rtl/>
          </w:rPr>
          <w:t>7</w:t>
        </w:r>
        <w:r w:rsidR="001A5B66" w:rsidRPr="00CC3D17">
          <w:rPr>
            <w:rStyle w:val="Hyperlink"/>
          </w:rPr>
          <w:t>kCre</w:t>
        </w:r>
      </w:hyperlink>
    </w:p>
    <w:p w14:paraId="6EE22B44" w14:textId="77777777" w:rsidR="001A5B66" w:rsidRDefault="001A5B66" w:rsidP="001A5B66">
      <w:pPr>
        <w:bidi w:val="0"/>
        <w:ind w:firstLine="0"/>
      </w:pPr>
    </w:p>
    <w:p w14:paraId="2AFA2D5B" w14:textId="77777777" w:rsidR="001A5B66" w:rsidRDefault="001A5B66" w:rsidP="001A5B66">
      <w:pPr>
        <w:bidi w:val="0"/>
        <w:ind w:firstLine="0"/>
      </w:pPr>
    </w:p>
    <w:p w14:paraId="12483506" w14:textId="708DE4EF" w:rsidR="001A5B66" w:rsidRPr="001A5B66" w:rsidRDefault="001A5B66" w:rsidP="001A5B66">
      <w:pPr>
        <w:rPr>
          <w:rFonts w:cs="B Titr"/>
          <w:sz w:val="24"/>
          <w:szCs w:val="28"/>
          <w:rtl/>
        </w:rPr>
      </w:pPr>
      <w:r w:rsidRPr="001A5B66">
        <w:rPr>
          <w:rFonts w:cs="B Titr"/>
          <w:sz w:val="24"/>
          <w:szCs w:val="28"/>
          <w:rtl/>
        </w:rPr>
        <w:t>ا</w:t>
      </w:r>
      <w:r w:rsidRPr="001A5B66">
        <w:rPr>
          <w:rFonts w:cs="B Titr" w:hint="cs"/>
          <w:sz w:val="24"/>
          <w:szCs w:val="28"/>
          <w:rtl/>
        </w:rPr>
        <w:t>ی</w:t>
      </w:r>
      <w:r w:rsidRPr="001A5B66">
        <w:rPr>
          <w:rFonts w:cs="B Titr" w:hint="eastAsia"/>
          <w:sz w:val="24"/>
          <w:szCs w:val="28"/>
          <w:rtl/>
        </w:rPr>
        <w:t>م</w:t>
      </w:r>
      <w:r w:rsidRPr="001A5B66">
        <w:rPr>
          <w:rFonts w:cs="B Titr" w:hint="cs"/>
          <w:sz w:val="24"/>
          <w:szCs w:val="28"/>
          <w:rtl/>
        </w:rPr>
        <w:t>ی</w:t>
      </w:r>
      <w:r w:rsidRPr="001A5B66">
        <w:rPr>
          <w:rFonts w:cs="B Titr" w:hint="eastAsia"/>
          <w:sz w:val="24"/>
          <w:szCs w:val="28"/>
          <w:rtl/>
        </w:rPr>
        <w:t>ل</w:t>
      </w:r>
      <w:r w:rsidRPr="001A5B66">
        <w:rPr>
          <w:rFonts w:cs="B Titr"/>
          <w:sz w:val="24"/>
          <w:szCs w:val="28"/>
          <w:rtl/>
        </w:rPr>
        <w:t xml:space="preserve"> </w:t>
      </w:r>
      <w:r w:rsidRPr="001A5B66">
        <w:rPr>
          <w:rFonts w:cs="B Titr" w:hint="cs"/>
          <w:sz w:val="24"/>
          <w:szCs w:val="28"/>
          <w:rtl/>
        </w:rPr>
        <w:t>دبیرخانه جشنواره افق 1414</w:t>
      </w:r>
      <w:r w:rsidRPr="001A5B66">
        <w:rPr>
          <w:rFonts w:cs="B Titr"/>
          <w:sz w:val="24"/>
          <w:szCs w:val="28"/>
        </w:rPr>
        <w:t>:</w:t>
      </w:r>
    </w:p>
    <w:p w14:paraId="64BD62AB" w14:textId="76EC23B1" w:rsidR="001A5B66" w:rsidRDefault="00417B88" w:rsidP="001A5B66">
      <w:pPr>
        <w:bidi w:val="0"/>
        <w:ind w:firstLine="0"/>
        <w:rPr>
          <w:rtl/>
        </w:rPr>
      </w:pPr>
      <w:hyperlink r:id="rId6" w:history="1">
        <w:r w:rsidR="001A5B66" w:rsidRPr="00CC3D17">
          <w:rPr>
            <w:rStyle w:val="Hyperlink"/>
          </w:rPr>
          <w:t>vision1414@saba.kntu.ac.ir</w:t>
        </w:r>
      </w:hyperlink>
    </w:p>
    <w:p w14:paraId="73FC985C" w14:textId="77777777" w:rsidR="001A5B66" w:rsidRDefault="001A5B66" w:rsidP="001A5B66">
      <w:pPr>
        <w:bidi w:val="0"/>
        <w:ind w:firstLine="0"/>
        <w:rPr>
          <w:rtl/>
        </w:rPr>
      </w:pPr>
    </w:p>
    <w:p w14:paraId="501E11A9" w14:textId="77777777" w:rsidR="001A5B66" w:rsidRDefault="001A5B66" w:rsidP="001A5B66">
      <w:pPr>
        <w:bidi w:val="0"/>
        <w:ind w:firstLine="0"/>
        <w:rPr>
          <w:rtl/>
        </w:rPr>
      </w:pPr>
    </w:p>
    <w:p w14:paraId="6E656376" w14:textId="77777777" w:rsidR="001A5B66" w:rsidRDefault="001A5B66" w:rsidP="001A5B66">
      <w:pPr>
        <w:bidi w:val="0"/>
        <w:ind w:firstLine="0"/>
        <w:rPr>
          <w:rtl/>
        </w:rPr>
      </w:pPr>
    </w:p>
    <w:p w14:paraId="68428DE3" w14:textId="77777777" w:rsidR="001A5B66" w:rsidRDefault="001A5B66" w:rsidP="001A5B66">
      <w:pPr>
        <w:bidi w:val="0"/>
        <w:ind w:firstLine="0"/>
        <w:rPr>
          <w:rtl/>
        </w:rPr>
      </w:pPr>
    </w:p>
    <w:p w14:paraId="3C74F79B" w14:textId="77777777" w:rsidR="001A5B66" w:rsidRDefault="001A5B66" w:rsidP="001A5B66">
      <w:pPr>
        <w:bidi w:val="0"/>
        <w:ind w:firstLine="0"/>
        <w:rPr>
          <w:rtl/>
        </w:rPr>
      </w:pPr>
    </w:p>
    <w:p w14:paraId="6C82000B" w14:textId="77777777" w:rsidR="001A5B66" w:rsidRDefault="001A5B66" w:rsidP="001A5B66">
      <w:pPr>
        <w:bidi w:val="0"/>
        <w:ind w:firstLine="0"/>
        <w:rPr>
          <w:rtl/>
        </w:rPr>
      </w:pPr>
    </w:p>
    <w:p w14:paraId="47C0C86A" w14:textId="77777777" w:rsidR="001A5B66" w:rsidRDefault="001A5B66" w:rsidP="001A5B66">
      <w:pPr>
        <w:bidi w:val="0"/>
        <w:ind w:firstLine="0"/>
        <w:rPr>
          <w:rtl/>
        </w:rPr>
      </w:pPr>
    </w:p>
    <w:p w14:paraId="1835B600" w14:textId="1731E640" w:rsidR="001A5B66" w:rsidRPr="001A5B66" w:rsidRDefault="001A5B66" w:rsidP="001A5B66">
      <w:pPr>
        <w:bidi w:val="0"/>
        <w:ind w:firstLine="0"/>
        <w:jc w:val="center"/>
        <w:rPr>
          <w:rFonts w:cs="B Titr"/>
          <w:sz w:val="22"/>
          <w:szCs w:val="24"/>
        </w:rPr>
      </w:pPr>
      <w:r w:rsidRPr="001A5B66">
        <w:rPr>
          <w:rFonts w:cs="B Titr" w:hint="cs"/>
          <w:sz w:val="22"/>
          <w:szCs w:val="24"/>
          <w:rtl/>
        </w:rPr>
        <w:t>دبیرخانه جشنواره افق 1414 دانشگاه صنعتی خواجه نصیرالدین طوسی</w:t>
      </w:r>
    </w:p>
    <w:sectPr w:rsidR="001A5B66" w:rsidRPr="001A5B66" w:rsidSect="001A5B66">
      <w:type w:val="oddPage"/>
      <w:pgSz w:w="11907" w:h="16839" w:code="9"/>
      <w:pgMar w:top="720" w:right="720" w:bottom="720" w:left="720" w:header="1418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bidi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B2"/>
    <w:family w:val="auto"/>
    <w:notTrueType/>
    <w:pitch w:val="default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RNumbe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IRTit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altName w:val="Times New Roman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E34"/>
    <w:multiLevelType w:val="multilevel"/>
    <w:tmpl w:val="F1C2391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-%2-%3-%4-%5-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8226C37"/>
    <w:multiLevelType w:val="hybridMultilevel"/>
    <w:tmpl w:val="CE7AC768"/>
    <w:lvl w:ilvl="0" w:tplc="B84251A6">
      <w:start w:val="1"/>
      <w:numFmt w:val="bullet"/>
      <w:pStyle w:val="01"/>
      <w:lvlText w:val=""/>
      <w:lvlJc w:val="left"/>
      <w:pPr>
        <w:ind w:left="720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72221746">
      <w:start w:val="1"/>
      <w:numFmt w:val="bullet"/>
      <w:pStyle w:val="02"/>
      <w:lvlText w:val=""/>
      <w:lvlJc w:val="left"/>
      <w:pPr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6D0"/>
    <w:multiLevelType w:val="hybridMultilevel"/>
    <w:tmpl w:val="CE5E97A4"/>
    <w:lvl w:ilvl="0" w:tplc="107EFE4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CF397E"/>
    <w:multiLevelType w:val="hybridMultilevel"/>
    <w:tmpl w:val="66BE0884"/>
    <w:lvl w:ilvl="0" w:tplc="CD34D4E8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03C92"/>
    <w:multiLevelType w:val="hybridMultilevel"/>
    <w:tmpl w:val="8FCADDDC"/>
    <w:lvl w:ilvl="0" w:tplc="BAC0CB38">
      <w:start w:val="2"/>
      <w:numFmt w:val="decimal"/>
      <w:pStyle w:val="Heading3"/>
      <w:lvlText w:val="%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A6394"/>
    <w:multiLevelType w:val="hybridMultilevel"/>
    <w:tmpl w:val="87C07634"/>
    <w:lvl w:ilvl="0" w:tplc="54DA8F22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D81289"/>
    <w:multiLevelType w:val="hybridMultilevel"/>
    <w:tmpl w:val="30244CD2"/>
    <w:lvl w:ilvl="0" w:tplc="91D40D3E">
      <w:start w:val="1"/>
      <w:numFmt w:val="decimal"/>
      <w:pStyle w:val="Heading2"/>
      <w:lvlText w:val="%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0935"/>
    <w:multiLevelType w:val="hybridMultilevel"/>
    <w:tmpl w:val="7ABAD12C"/>
    <w:lvl w:ilvl="0" w:tplc="0152EBA0">
      <w:start w:val="1"/>
      <w:numFmt w:val="decimal"/>
      <w:pStyle w:val="0"/>
      <w:lvlText w:val="%1."/>
      <w:lvlJc w:val="left"/>
      <w:pPr>
        <w:ind w:left="1627" w:hanging="360"/>
      </w:pPr>
      <w:rPr>
        <w:rFonts w:hint="default"/>
        <w:bCs w:val="0"/>
        <w:i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0ED5"/>
    <w:multiLevelType w:val="hybridMultilevel"/>
    <w:tmpl w:val="3618A77E"/>
    <w:lvl w:ilvl="0" w:tplc="56929F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C1896"/>
    <w:multiLevelType w:val="hybridMultilevel"/>
    <w:tmpl w:val="5B4E54B4"/>
    <w:lvl w:ilvl="0" w:tplc="EAFED490">
      <w:start w:val="3"/>
      <w:numFmt w:val="decimal"/>
      <w:pStyle w:val="Heading4"/>
      <w:lvlText w:val="%1-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8"/>
  </w:num>
  <w:num w:numId="17">
    <w:abstractNumId w:val="1"/>
  </w:num>
  <w:num w:numId="18">
    <w:abstractNumId w:val="4"/>
  </w:num>
  <w:num w:numId="19">
    <w:abstractNumId w:val="9"/>
  </w:num>
  <w:num w:numId="20">
    <w:abstractNumId w:val="3"/>
  </w:num>
  <w:num w:numId="21">
    <w:abstractNumId w:val="10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C8"/>
    <w:rsid w:val="000902F7"/>
    <w:rsid w:val="001A5B66"/>
    <w:rsid w:val="002E547A"/>
    <w:rsid w:val="002F3314"/>
    <w:rsid w:val="00417B88"/>
    <w:rsid w:val="00493254"/>
    <w:rsid w:val="004F57C8"/>
    <w:rsid w:val="005F6775"/>
    <w:rsid w:val="006006BF"/>
    <w:rsid w:val="007502D1"/>
    <w:rsid w:val="00DE0885"/>
    <w:rsid w:val="00E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5734"/>
  <w15:chartTrackingRefBased/>
  <w15:docId w15:val="{18F20095-5E32-4214-A41C-1231E42B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8"/>
        <w:szCs w:val="32"/>
        <w:lang w:val="en-US" w:eastAsia="en-US" w:bidi="ar-SA"/>
      </w:rPr>
    </w:rPrDefault>
    <w:pPrDefault>
      <w:pPr>
        <w:bidi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6775"/>
  </w:style>
  <w:style w:type="paragraph" w:styleId="Heading1">
    <w:name w:val="heading 1"/>
    <w:basedOn w:val="Normal"/>
    <w:next w:val="Normal"/>
    <w:link w:val="Heading1Char"/>
    <w:uiPriority w:val="9"/>
    <w:qFormat/>
    <w:rsid w:val="005F6775"/>
    <w:pPr>
      <w:keepNext/>
      <w:numPr>
        <w:numId w:val="14"/>
      </w:numPr>
      <w:spacing w:before="800"/>
      <w:jc w:val="left"/>
      <w:outlineLvl w:val="0"/>
    </w:pPr>
    <w:rPr>
      <w:rFonts w:ascii="B Zar" w:eastAsiaTheme="majorEastAsia" w:hAnsi="B Zar"/>
      <w:b/>
      <w:bCs/>
      <w:sz w:val="144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5F6775"/>
    <w:pPr>
      <w:keepNext/>
      <w:keepLines/>
      <w:numPr>
        <w:numId w:val="7"/>
      </w:numPr>
      <w:tabs>
        <w:tab w:val="right" w:pos="545"/>
      </w:tabs>
      <w:spacing w:before="480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5F6775"/>
    <w:pPr>
      <w:keepNext/>
      <w:keepLines/>
      <w:numPr>
        <w:numId w:val="8"/>
      </w:numPr>
      <w:tabs>
        <w:tab w:val="right" w:pos="874"/>
      </w:tabs>
      <w:spacing w:before="120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F6775"/>
    <w:pPr>
      <w:keepNext/>
      <w:keepLines/>
      <w:numPr>
        <w:numId w:val="9"/>
      </w:numPr>
      <w:spacing w:before="120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F6775"/>
    <w:pPr>
      <w:keepNext/>
      <w:keepLines/>
      <w:numPr>
        <w:ilvl w:val="4"/>
        <w:numId w:val="14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6775"/>
    <w:pPr>
      <w:keepNext/>
      <w:keepLines/>
      <w:numPr>
        <w:ilvl w:val="5"/>
        <w:numId w:val="14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F6775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775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775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1">
    <w:name w:val="0 سرعنوان 1 (1. فصل‌ها)"/>
    <w:next w:val="Normal"/>
    <w:qFormat/>
    <w:rsid w:val="005F6775"/>
    <w:pPr>
      <w:keepNext/>
      <w:widowControl w:val="0"/>
      <w:spacing w:before="1600" w:after="60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table" w:customStyle="1" w:styleId="TableGrid1">
    <w:name w:val="Table Grid1"/>
    <w:basedOn w:val="TableNormal"/>
    <w:next w:val="TableGrid"/>
    <w:rsid w:val="005F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F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F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F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F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 پاراگراف ساده"/>
    <w:basedOn w:val="Normal"/>
    <w:qFormat/>
    <w:rsid w:val="005F6775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5F6775"/>
    <w:pPr>
      <w:spacing w:before="120"/>
    </w:pPr>
  </w:style>
  <w:style w:type="paragraph" w:customStyle="1" w:styleId="04">
    <w:name w:val="0 پانویس‌ها"/>
    <w:basedOn w:val="Normal"/>
    <w:qFormat/>
    <w:rsid w:val="005F677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5F6775"/>
    <w:pPr>
      <w:numPr>
        <w:numId w:val="17"/>
      </w:numPr>
      <w:jc w:val="lowKashida"/>
    </w:pPr>
    <w:rPr>
      <w:rFonts w:eastAsia="Batang" w:cs="B Zar"/>
      <w:szCs w:val="26"/>
      <w:lang w:bidi="fa-IR"/>
    </w:rPr>
  </w:style>
  <w:style w:type="paragraph" w:customStyle="1" w:styleId="0">
    <w:name w:val="0 پاراگراف شماره‌دار"/>
    <w:qFormat/>
    <w:rsid w:val="005F6775"/>
    <w:pPr>
      <w:numPr>
        <w:numId w:val="16"/>
      </w:numPr>
    </w:pPr>
    <w:rPr>
      <w:rFonts w:eastAsia="Batang" w:cs="B Zar"/>
      <w:sz w:val="26"/>
      <w:szCs w:val="26"/>
      <w:lang w:bidi="fa-IR"/>
    </w:rPr>
  </w:style>
  <w:style w:type="paragraph" w:customStyle="1" w:styleId="021-1">
    <w:name w:val="0 سرعنوان 2 (1-1.)"/>
    <w:qFormat/>
    <w:rsid w:val="005F6775"/>
    <w:pPr>
      <w:keepNext/>
      <w:spacing w:before="240" w:after="40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5F677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character" w:customStyle="1" w:styleId="Heading3Char">
    <w:name w:val="Heading 3 Char"/>
    <w:basedOn w:val="DefaultParagraphFont"/>
    <w:link w:val="Heading3"/>
    <w:semiHidden/>
    <w:rsid w:val="005F6775"/>
    <w:rPr>
      <w:rFonts w:asciiTheme="majorHAnsi" w:eastAsiaTheme="majorEastAsia" w:hAnsiTheme="majorHAnsi" w:cs="B Zar"/>
      <w:bCs/>
      <w:sz w:val="20"/>
      <w:szCs w:val="20"/>
      <w:lang w:bidi="fa-IR"/>
    </w:rPr>
  </w:style>
  <w:style w:type="paragraph" w:customStyle="1" w:styleId="02">
    <w:name w:val="0 پاراگراف علامت‌دار 2"/>
    <w:qFormat/>
    <w:rsid w:val="005F6775"/>
    <w:pPr>
      <w:numPr>
        <w:ilvl w:val="1"/>
        <w:numId w:val="17"/>
      </w:numPr>
      <w:jc w:val="lowKashida"/>
    </w:pPr>
    <w:rPr>
      <w:rFonts w:eastAsia="Batang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5F6775"/>
    <w:rPr>
      <w:noProof/>
    </w:rPr>
  </w:style>
  <w:style w:type="paragraph" w:customStyle="1" w:styleId="041-1-1-1">
    <w:name w:val="0 سرعنوان 4 (1-1-1-1.)"/>
    <w:basedOn w:val="021-1"/>
    <w:qFormat/>
    <w:rsid w:val="005F6775"/>
  </w:style>
  <w:style w:type="paragraph" w:customStyle="1" w:styleId="051-1-1-1-1">
    <w:name w:val="0 سرعنوان 5 (1-1-1-1-1.)"/>
    <w:basedOn w:val="041-1-1-1"/>
    <w:qFormat/>
    <w:rsid w:val="005F6775"/>
    <w:pPr>
      <w:widowControl w:val="0"/>
      <w:ind w:left="578" w:hanging="578"/>
      <w:jc w:val="lowKashida"/>
      <w:outlineLvl w:val="2"/>
    </w:pPr>
    <w:rPr>
      <w:sz w:val="20"/>
      <w:szCs w:val="20"/>
    </w:rPr>
  </w:style>
  <w:style w:type="paragraph" w:customStyle="1" w:styleId="07">
    <w:name w:val="0 سرعنوان نشانه‌ها"/>
    <w:basedOn w:val="08"/>
    <w:qFormat/>
    <w:rsid w:val="005F6775"/>
    <w:rPr>
      <w:noProof/>
      <w:lang w:bidi="fa-IR"/>
    </w:rPr>
  </w:style>
  <w:style w:type="paragraph" w:customStyle="1" w:styleId="09">
    <w:name w:val="0 سرعنوان نمادها"/>
    <w:basedOn w:val="07"/>
    <w:qFormat/>
    <w:rsid w:val="005F6775"/>
  </w:style>
  <w:style w:type="paragraph" w:customStyle="1" w:styleId="0a">
    <w:name w:val="0 سرعنوان کوته‌نوشت‌ها"/>
    <w:basedOn w:val="09"/>
    <w:qFormat/>
    <w:rsid w:val="005F6775"/>
  </w:style>
  <w:style w:type="paragraph" w:customStyle="1" w:styleId="0b">
    <w:name w:val="0 خود شکل‌ها، نمودارها، و تصاویر"/>
    <w:basedOn w:val="Normal"/>
    <w:qFormat/>
    <w:rsid w:val="005F6775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5F677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5F6775"/>
    <w:pPr>
      <w:keepNext/>
      <w:spacing w:before="240" w:after="100"/>
      <w:jc w:val="center"/>
    </w:pPr>
    <w:rPr>
      <w:rFonts w:cs="B Zar"/>
      <w:bCs/>
      <w:i/>
      <w:sz w:val="18"/>
      <w:szCs w:val="18"/>
    </w:rPr>
  </w:style>
  <w:style w:type="paragraph" w:customStyle="1" w:styleId="0P1normal">
    <w:name w:val="0 P 1 (normal)"/>
    <w:basedOn w:val="Normal"/>
    <w:qFormat/>
    <w:rsid w:val="005F6775"/>
    <w:rPr>
      <w:lang w:bidi="fa-IR"/>
    </w:rPr>
  </w:style>
  <w:style w:type="paragraph" w:customStyle="1" w:styleId="0Footnotes">
    <w:name w:val="0 Footnotes"/>
    <w:basedOn w:val="FootnoteText"/>
    <w:qFormat/>
    <w:rsid w:val="005F6775"/>
    <w:pPr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F67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775"/>
    <w:rPr>
      <w:rFonts w:ascii="Times New Roman" w:hAnsi="Times New Roman" w:cs="B Zar"/>
      <w:sz w:val="20"/>
      <w:szCs w:val="20"/>
    </w:rPr>
  </w:style>
  <w:style w:type="paragraph" w:customStyle="1" w:styleId="0PSymbol">
    <w:name w:val="0 P Symbol"/>
    <w:autoRedefine/>
    <w:qFormat/>
    <w:rsid w:val="005F6775"/>
    <w:pPr>
      <w:widowControl w:val="0"/>
      <w:numPr>
        <w:numId w:val="18"/>
      </w:numPr>
      <w:jc w:val="lowKashida"/>
    </w:pPr>
    <w:rPr>
      <w:rFonts w:eastAsia="Batang" w:cs="B Zar"/>
      <w:szCs w:val="26"/>
      <w:lang w:bidi="fa-IR"/>
    </w:rPr>
  </w:style>
  <w:style w:type="character" w:customStyle="1" w:styleId="FootnoteReferenceinFootnote">
    <w:name w:val="Footnote Reference in Footnote"/>
    <w:uiPriority w:val="1"/>
    <w:qFormat/>
    <w:rsid w:val="005F6775"/>
    <w:rPr>
      <w:rFonts w:ascii="IRNumber" w:hAnsi="IRNumber" w:cs="B Mitra"/>
    </w:rPr>
  </w:style>
  <w:style w:type="paragraph" w:customStyle="1" w:styleId="0Pnumbering">
    <w:name w:val="0 P numbering"/>
    <w:qFormat/>
    <w:rsid w:val="005F6775"/>
    <w:pPr>
      <w:numPr>
        <w:numId w:val="19"/>
      </w:numPr>
      <w:jc w:val="lowKashida"/>
    </w:pPr>
    <w:rPr>
      <w:rFonts w:eastAsia="Batang" w:cs="B Zar"/>
      <w:szCs w:val="26"/>
      <w:lang w:bidi="fa-IR"/>
    </w:rPr>
  </w:style>
  <w:style w:type="paragraph" w:customStyle="1" w:styleId="0TTable">
    <w:name w:val="0 T Table"/>
    <w:qFormat/>
    <w:rsid w:val="005F6775"/>
    <w:pPr>
      <w:keepNext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character" w:customStyle="1" w:styleId="TitleofDissertation">
    <w:name w:val="Title of Dissertation"/>
    <w:basedOn w:val="DefaultParagraphFont"/>
    <w:uiPriority w:val="1"/>
    <w:rsid w:val="005F6775"/>
    <w:rPr>
      <w:rFonts w:cs="IRTitr"/>
      <w:szCs w:val="32"/>
    </w:rPr>
  </w:style>
  <w:style w:type="paragraph" w:customStyle="1" w:styleId="B72591FA488D4FD8B31A57073D6B86CC8">
    <w:name w:val="B72591FA488D4FD8B31A57073D6B86CC8"/>
    <w:rsid w:val="005F6775"/>
    <w:pPr>
      <w:widowControl w:val="0"/>
      <w:jc w:val="lowKashida"/>
    </w:pPr>
    <w:rPr>
      <w:rFonts w:cs="B Zar"/>
      <w:szCs w:val="26"/>
    </w:rPr>
  </w:style>
  <w:style w:type="paragraph" w:customStyle="1" w:styleId="5243051D4CE64A82AB8B365900D3AE943">
    <w:name w:val="5243051D4CE64A82AB8B365900D3AE943"/>
    <w:rsid w:val="005F6775"/>
    <w:pPr>
      <w:widowControl w:val="0"/>
      <w:jc w:val="lowKashida"/>
    </w:pPr>
    <w:rPr>
      <w:rFonts w:cs="B Zar"/>
      <w:szCs w:val="26"/>
    </w:rPr>
  </w:style>
  <w:style w:type="paragraph" w:customStyle="1" w:styleId="B72591FA488D4FD8B31A57073D6B86CC1">
    <w:name w:val="B72591FA488D4FD8B31A57073D6B86CC1"/>
    <w:rsid w:val="005F6775"/>
    <w:pPr>
      <w:widowControl w:val="0"/>
      <w:jc w:val="lowKashida"/>
    </w:pPr>
    <w:rPr>
      <w:rFonts w:cs="B Zar"/>
      <w:szCs w:val="26"/>
    </w:rPr>
  </w:style>
  <w:style w:type="paragraph" w:customStyle="1" w:styleId="82660789801E4FC18A6185B5B8D338CB9">
    <w:name w:val="82660789801E4FC18A6185B5B8D338CB9"/>
    <w:rsid w:val="005F6775"/>
    <w:pPr>
      <w:widowControl w:val="0"/>
      <w:jc w:val="lowKashida"/>
    </w:pPr>
    <w:rPr>
      <w:rFonts w:cs="B Zar"/>
      <w:szCs w:val="26"/>
    </w:rPr>
  </w:style>
  <w:style w:type="paragraph" w:customStyle="1" w:styleId="9A3BDF1272F9462DA4CF2F7A819AA884">
    <w:name w:val="9A3BDF1272F9462DA4CF2F7A819AA884"/>
    <w:rsid w:val="005F6775"/>
    <w:pPr>
      <w:spacing w:after="200" w:line="276" w:lineRule="auto"/>
    </w:pPr>
    <w:rPr>
      <w:rFonts w:eastAsiaTheme="minorEastAsia"/>
    </w:rPr>
  </w:style>
  <w:style w:type="paragraph" w:customStyle="1" w:styleId="Table">
    <w:name w:val="Table"/>
    <w:basedOn w:val="Normal"/>
    <w:qFormat/>
    <w:rsid w:val="005F6775"/>
    <w:pPr>
      <w:ind w:firstLine="0"/>
    </w:pPr>
    <w:rPr>
      <w:rFonts w:eastAsia="Calibri" w:cs="IRLotus"/>
      <w:sz w:val="20"/>
      <w:szCs w:val="22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5F6775"/>
  </w:style>
  <w:style w:type="paragraph" w:customStyle="1" w:styleId="FootnoteText1">
    <w:name w:val="Footnote Text1"/>
    <w:basedOn w:val="Normal"/>
    <w:next w:val="FootnoteText"/>
    <w:uiPriority w:val="99"/>
    <w:semiHidden/>
    <w:unhideWhenUsed/>
    <w:qFormat/>
    <w:rsid w:val="005F6775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5F6775"/>
    <w:rPr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F6775"/>
  </w:style>
  <w:style w:type="paragraph" w:customStyle="1" w:styleId="Heading11">
    <w:name w:val="Heading 11"/>
    <w:basedOn w:val="Normal"/>
    <w:next w:val="Normal"/>
    <w:uiPriority w:val="9"/>
    <w:qFormat/>
    <w:rsid w:val="005F6775"/>
    <w:pPr>
      <w:keepNext/>
      <w:spacing w:before="800"/>
      <w:ind w:left="11" w:hanging="431"/>
      <w:jc w:val="left"/>
      <w:outlineLvl w:val="0"/>
    </w:pPr>
    <w:rPr>
      <w:rFonts w:ascii="Times New Roman Bold" w:eastAsia="Times New Roman" w:hAnsi="Times New Roman Bold"/>
      <w:b/>
      <w:bCs/>
      <w:sz w:val="20"/>
      <w:szCs w:val="22"/>
      <w:lang w:bidi="fa-IR"/>
    </w:rPr>
  </w:style>
  <w:style w:type="paragraph" w:customStyle="1" w:styleId="Heading21">
    <w:name w:val="Heading 21"/>
    <w:basedOn w:val="Normal"/>
    <w:next w:val="Normal"/>
    <w:semiHidden/>
    <w:qFormat/>
    <w:rsid w:val="005F6775"/>
    <w:pPr>
      <w:keepNext/>
      <w:keepLines/>
      <w:tabs>
        <w:tab w:val="right" w:pos="545"/>
      </w:tabs>
      <w:spacing w:before="480"/>
      <w:ind w:left="357" w:hanging="357"/>
      <w:contextualSpacing/>
      <w:outlineLvl w:val="1"/>
    </w:pPr>
    <w:rPr>
      <w:rFonts w:ascii="Calibri Light" w:eastAsia="Times New Roman" w:hAnsi="Calibri Light"/>
      <w:bCs/>
      <w:szCs w:val="22"/>
      <w:lang w:bidi="fa-IR"/>
    </w:rPr>
  </w:style>
  <w:style w:type="paragraph" w:customStyle="1" w:styleId="Heading31">
    <w:name w:val="Heading 31"/>
    <w:basedOn w:val="Normal"/>
    <w:next w:val="Normal"/>
    <w:semiHidden/>
    <w:qFormat/>
    <w:rsid w:val="005F6775"/>
    <w:pPr>
      <w:keepNext/>
      <w:keepLines/>
      <w:tabs>
        <w:tab w:val="right" w:pos="874"/>
      </w:tabs>
      <w:spacing w:before="120"/>
      <w:ind w:left="357" w:hanging="357"/>
      <w:outlineLvl w:val="2"/>
    </w:pPr>
    <w:rPr>
      <w:rFonts w:ascii="Calibri Light" w:eastAsia="Times New Roman" w:hAnsi="Calibri Light"/>
      <w:bCs/>
      <w:sz w:val="20"/>
      <w:szCs w:val="20"/>
      <w:lang w:bidi="fa-IR"/>
    </w:rPr>
  </w:style>
  <w:style w:type="paragraph" w:customStyle="1" w:styleId="Heading41">
    <w:name w:val="Heading 41"/>
    <w:basedOn w:val="Normal"/>
    <w:next w:val="Normal"/>
    <w:semiHidden/>
    <w:rsid w:val="005F6775"/>
    <w:pPr>
      <w:keepNext/>
      <w:keepLines/>
      <w:spacing w:before="120"/>
      <w:ind w:left="1042" w:hanging="1042"/>
      <w:outlineLvl w:val="3"/>
    </w:pPr>
    <w:rPr>
      <w:rFonts w:ascii="Calibri Light" w:eastAsia="Times New Roman" w:hAnsi="Calibri Light"/>
      <w:bCs/>
      <w:i/>
      <w:sz w:val="20"/>
      <w:szCs w:val="20"/>
    </w:rPr>
  </w:style>
  <w:style w:type="paragraph" w:customStyle="1" w:styleId="Heading51">
    <w:name w:val="Heading 51"/>
    <w:basedOn w:val="Normal"/>
    <w:next w:val="Normal"/>
    <w:uiPriority w:val="9"/>
    <w:semiHidden/>
    <w:qFormat/>
    <w:rsid w:val="005F6775"/>
    <w:pPr>
      <w:keepNext/>
      <w:keepLines/>
      <w:spacing w:before="120"/>
      <w:ind w:left="1008" w:hanging="1008"/>
      <w:outlineLvl w:val="4"/>
    </w:pPr>
    <w:rPr>
      <w:rFonts w:ascii="Calibri Light" w:eastAsia="Times New Roman" w:hAnsi="Calibri Light"/>
      <w:bCs/>
      <w:szCs w:val="24"/>
    </w:rPr>
  </w:style>
  <w:style w:type="paragraph" w:customStyle="1" w:styleId="Heading61">
    <w:name w:val="Heading 61"/>
    <w:basedOn w:val="Normal"/>
    <w:next w:val="Normal"/>
    <w:uiPriority w:val="9"/>
    <w:semiHidden/>
    <w:qFormat/>
    <w:rsid w:val="005F6775"/>
    <w:pPr>
      <w:keepNext/>
      <w:keepLines/>
      <w:spacing w:before="120"/>
      <w:ind w:left="1152" w:hanging="1152"/>
      <w:outlineLvl w:val="5"/>
    </w:pPr>
    <w:rPr>
      <w:rFonts w:ascii="Calibri Light" w:eastAsia="Times New Roman" w:hAnsi="Calibri Light"/>
      <w:bCs/>
      <w:szCs w:val="22"/>
    </w:rPr>
  </w:style>
  <w:style w:type="paragraph" w:customStyle="1" w:styleId="Heading71">
    <w:name w:val="Heading 71"/>
    <w:basedOn w:val="Normal"/>
    <w:next w:val="Normal"/>
    <w:uiPriority w:val="9"/>
    <w:semiHidden/>
    <w:qFormat/>
    <w:rsid w:val="005F6775"/>
    <w:pPr>
      <w:keepNext/>
      <w:keepLines/>
      <w:spacing w:before="4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5F6775"/>
    <w:pPr>
      <w:keepNext/>
      <w:keepLines/>
      <w:spacing w:before="4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5F6775"/>
    <w:pPr>
      <w:keepNext/>
      <w:keepLines/>
      <w:spacing w:before="4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5F6775"/>
  </w:style>
  <w:style w:type="character" w:customStyle="1" w:styleId="Hyperlink1">
    <w:name w:val="Hyperlink1"/>
    <w:basedOn w:val="DefaultParagraphFont"/>
    <w:uiPriority w:val="99"/>
    <w:unhideWhenUsed/>
    <w:rsid w:val="005F6775"/>
    <w:rPr>
      <w:color w:val="0563C1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5F6775"/>
  </w:style>
  <w:style w:type="character" w:customStyle="1" w:styleId="Heading1Char1">
    <w:name w:val="Heading 1 Char1"/>
    <w:basedOn w:val="DefaultParagraphFont"/>
    <w:uiPriority w:val="9"/>
    <w:rsid w:val="005F67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5F67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5F677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1">
    <w:name w:val="Heading 4 Char1"/>
    <w:basedOn w:val="DefaultParagraphFont"/>
    <w:uiPriority w:val="9"/>
    <w:semiHidden/>
    <w:rsid w:val="005F677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1">
    <w:name w:val="Heading 5 Char1"/>
    <w:basedOn w:val="DefaultParagraphFont"/>
    <w:uiPriority w:val="9"/>
    <w:semiHidden/>
    <w:rsid w:val="005F6775"/>
    <w:rPr>
      <w:rFonts w:ascii="Cambria" w:eastAsia="Times New Roman" w:hAnsi="Cambria" w:cs="Times New Roman"/>
      <w:color w:val="243F60"/>
    </w:rPr>
  </w:style>
  <w:style w:type="character" w:customStyle="1" w:styleId="Heading6Char1">
    <w:name w:val="Heading 6 Char1"/>
    <w:basedOn w:val="DefaultParagraphFont"/>
    <w:uiPriority w:val="9"/>
    <w:semiHidden/>
    <w:rsid w:val="005F677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1">
    <w:name w:val="Heading 7 Char1"/>
    <w:basedOn w:val="DefaultParagraphFont"/>
    <w:uiPriority w:val="9"/>
    <w:semiHidden/>
    <w:rsid w:val="005F677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1">
    <w:name w:val="Heading 8 Char1"/>
    <w:basedOn w:val="DefaultParagraphFont"/>
    <w:uiPriority w:val="9"/>
    <w:semiHidden/>
    <w:rsid w:val="005F677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5F677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F6775"/>
    <w:rPr>
      <w:color w:val="800080"/>
      <w:u w:val="single"/>
    </w:rPr>
  </w:style>
  <w:style w:type="character" w:customStyle="1" w:styleId="hilight">
    <w:name w:val="hilight"/>
    <w:basedOn w:val="DefaultParagraphFont"/>
    <w:rsid w:val="005F6775"/>
  </w:style>
  <w:style w:type="character" w:customStyle="1" w:styleId="Heading1Char">
    <w:name w:val="Heading 1 Char"/>
    <w:basedOn w:val="DefaultParagraphFont"/>
    <w:link w:val="Heading1"/>
    <w:uiPriority w:val="9"/>
    <w:rsid w:val="005F6775"/>
    <w:rPr>
      <w:rFonts w:ascii="B Zar" w:eastAsiaTheme="majorEastAsia" w:hAnsi="B Zar" w:cs="B Zar"/>
      <w:b/>
      <w:bCs/>
      <w:sz w:val="144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5F6775"/>
    <w:rPr>
      <w:rFonts w:asciiTheme="majorHAnsi" w:eastAsiaTheme="majorEastAsia" w:hAnsiTheme="majorHAnsi" w:cs="B Zar"/>
      <w:bCs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77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77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775"/>
    <w:rPr>
      <w:rFonts w:asciiTheme="majorHAnsi" w:eastAsiaTheme="majorEastAsia" w:hAnsiTheme="majorHAnsi" w:cs="B Zar"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775"/>
    <w:rPr>
      <w:rFonts w:asciiTheme="majorHAnsi" w:eastAsiaTheme="majorEastAsia" w:hAnsiTheme="majorHAnsi" w:cstheme="majorBidi"/>
      <w:i/>
      <w:iCs/>
      <w:color w:val="1F3763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7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7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775"/>
    <w:rPr>
      <w:rFonts w:ascii="Times New Roman" w:hAnsi="Times New Roman" w:cs="B Za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75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5F6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775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5F6775"/>
    <w:rPr>
      <w:rFonts w:ascii="IRNumber" w:hAnsi="IRNumber" w:cs="IRNumber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677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7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77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5F6775"/>
    <w:rPr>
      <w:b/>
      <w:bCs/>
    </w:rPr>
  </w:style>
  <w:style w:type="paragraph" w:styleId="NormalWeb">
    <w:name w:val="Normal (Web)"/>
    <w:basedOn w:val="Normal"/>
    <w:uiPriority w:val="99"/>
    <w:unhideWhenUsed/>
    <w:rsid w:val="005F6775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775"/>
    <w:rPr>
      <w:rFonts w:ascii="Times New Roman" w:hAnsi="Times New Roman" w:cs="B Z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6775"/>
    <w:rPr>
      <w:color w:val="808080"/>
    </w:rPr>
  </w:style>
  <w:style w:type="paragraph" w:styleId="ListParagraph">
    <w:name w:val="List Paragraph"/>
    <w:basedOn w:val="Normal"/>
    <w:uiPriority w:val="34"/>
    <w:qFormat/>
    <w:rsid w:val="005F677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on1414@saba.kntu.ac.ir" TargetMode="External"/><Relationship Id="rId5" Type="http://schemas.openxmlformats.org/officeDocument/2006/relationships/hyperlink" Target="https://kntu.ac.ir/R-fn7kC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itcmajidhassani@gmail.com</dc:creator>
  <cp:keywords/>
  <dc:description/>
  <cp:lastModifiedBy>pc-grafic</cp:lastModifiedBy>
  <cp:revision>2</cp:revision>
  <dcterms:created xsi:type="dcterms:W3CDTF">2024-08-10T10:03:00Z</dcterms:created>
  <dcterms:modified xsi:type="dcterms:W3CDTF">2024-08-10T10:03:00Z</dcterms:modified>
</cp:coreProperties>
</file>